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5D58F">
      <w:pPr>
        <w:keepNext w:val="0"/>
        <w:keepLines w:val="0"/>
        <w:pageBreakBefore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98" w:line="230" w:lineRule="auto"/>
        <w:jc w:val="both"/>
        <w:rPr>
          <w:rFonts w:hint="default" w:ascii="黑体" w:hAnsi="黑体" w:eastAsia="黑体" w:cs="黑体"/>
          <w:spacing w:val="-2"/>
          <w:sz w:val="43"/>
          <w:szCs w:val="43"/>
          <w:lang w:val="en-US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2</w:t>
      </w:r>
    </w:p>
    <w:p w14:paraId="47A89480">
      <w:pPr>
        <w:keepNext w:val="0"/>
        <w:keepLines w:val="0"/>
        <w:pageBreakBefore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139" w:line="238" w:lineRule="auto"/>
        <w:ind w:left="1422" w:hanging="1413"/>
        <w:jc w:val="both"/>
        <w:rPr>
          <w:rFonts w:ascii="黑体" w:hAnsi="黑体" w:eastAsia="黑体" w:cs="黑体"/>
          <w:sz w:val="43"/>
          <w:szCs w:val="43"/>
        </w:rPr>
      </w:pPr>
      <w:bookmarkStart w:id="0" w:name="_GoBack"/>
      <w:r>
        <w:rPr>
          <w:rFonts w:ascii="黑体" w:hAnsi="黑体" w:eastAsia="黑体" w:cs="黑体"/>
          <w:spacing w:val="-2"/>
          <w:sz w:val="43"/>
          <w:szCs w:val="43"/>
        </w:rPr>
        <w:t>同等学力人员申请硕士学位外语水平、学科综合</w:t>
      </w:r>
      <w:r>
        <w:rPr>
          <w:rFonts w:ascii="黑体" w:hAnsi="黑体" w:eastAsia="黑体" w:cs="黑体"/>
          <w:spacing w:val="7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8"/>
          <w:sz w:val="43"/>
          <w:szCs w:val="43"/>
        </w:rPr>
        <w:t>水平全国统一考试统考考试科目</w:t>
      </w:r>
    </w:p>
    <w:bookmarkEnd w:id="0"/>
    <w:p w14:paraId="292DA33F">
      <w:pPr>
        <w:keepNext w:val="0"/>
        <w:keepLines w:val="0"/>
        <w:pageBreakBefore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50"/>
        <w:jc w:val="both"/>
      </w:pPr>
    </w:p>
    <w:p w14:paraId="2750B388">
      <w:pPr>
        <w:keepNext w:val="0"/>
        <w:keepLines w:val="0"/>
        <w:pageBreakBefore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before="50"/>
        <w:jc w:val="both"/>
      </w:pPr>
    </w:p>
    <w:tbl>
      <w:tblPr>
        <w:tblStyle w:val="5"/>
        <w:tblW w:w="504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3543"/>
        <w:gridCol w:w="2913"/>
        <w:gridCol w:w="1894"/>
      </w:tblGrid>
      <w:tr w14:paraId="4E632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12" w:type="pct"/>
            <w:vAlign w:val="center"/>
          </w:tcPr>
          <w:p w14:paraId="68729B8A">
            <w:pPr>
              <w:pStyle w:val="4"/>
              <w:keepNext w:val="0"/>
              <w:keepLines w:val="0"/>
              <w:pageBreakBefore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6" w:line="202" w:lineRule="auto"/>
              <w:ind w:left="46"/>
              <w:jc w:val="center"/>
            </w:pPr>
            <w:r>
              <w:rPr>
                <w:b/>
                <w:bCs/>
                <w:spacing w:val="41"/>
              </w:rPr>
              <w:t>序号</w:t>
            </w:r>
          </w:p>
        </w:tc>
        <w:tc>
          <w:tcPr>
            <w:tcW w:w="1946" w:type="pct"/>
            <w:vAlign w:val="center"/>
          </w:tcPr>
          <w:p w14:paraId="3FBABB1E">
            <w:pPr>
              <w:pStyle w:val="4"/>
              <w:keepNext w:val="0"/>
              <w:keepLines w:val="0"/>
              <w:pageBreakBefore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23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b/>
                <w:bCs/>
                <w:spacing w:val="-11"/>
              </w:rPr>
              <w:t>同等学力</w:t>
            </w:r>
            <w:r>
              <w:rPr>
                <w:rFonts w:hint="eastAsia"/>
                <w:b/>
                <w:bCs/>
                <w:spacing w:val="-11"/>
                <w:lang w:eastAsia="zh-CN"/>
              </w:rPr>
              <w:t>专业</w:t>
            </w:r>
          </w:p>
        </w:tc>
        <w:tc>
          <w:tcPr>
            <w:tcW w:w="1600" w:type="pct"/>
            <w:vAlign w:val="center"/>
          </w:tcPr>
          <w:p w14:paraId="6BF4418F">
            <w:pPr>
              <w:pStyle w:val="4"/>
              <w:keepNext w:val="0"/>
              <w:keepLines w:val="0"/>
              <w:pageBreakBefore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23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b/>
                <w:bCs/>
                <w:spacing w:val="-11"/>
                <w:lang w:eastAsia="zh-CN"/>
              </w:rPr>
              <w:t>统考学科综合考试科目</w:t>
            </w:r>
          </w:p>
        </w:tc>
        <w:tc>
          <w:tcPr>
            <w:tcW w:w="1040" w:type="pct"/>
            <w:vAlign w:val="center"/>
          </w:tcPr>
          <w:p w14:paraId="6E897483">
            <w:pPr>
              <w:pStyle w:val="4"/>
              <w:keepNext w:val="0"/>
              <w:keepLines w:val="0"/>
              <w:pageBreakBefore w:val="0"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8" w:line="223" w:lineRule="auto"/>
              <w:jc w:val="center"/>
            </w:pPr>
            <w:r>
              <w:rPr>
                <w:b/>
                <w:bCs/>
                <w:spacing w:val="-9"/>
              </w:rPr>
              <w:t>统考</w:t>
            </w:r>
            <w:r>
              <w:rPr>
                <w:rFonts w:hint="eastAsia"/>
                <w:b/>
                <w:bCs/>
                <w:spacing w:val="-9"/>
                <w:lang w:eastAsia="zh-CN"/>
              </w:rPr>
              <w:t>外语</w:t>
            </w:r>
            <w:r>
              <w:rPr>
                <w:b/>
                <w:bCs/>
                <w:spacing w:val="-9"/>
              </w:rPr>
              <w:t>科目</w:t>
            </w:r>
          </w:p>
        </w:tc>
      </w:tr>
      <w:tr w14:paraId="0279B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12" w:type="pct"/>
            <w:vAlign w:val="center"/>
          </w:tcPr>
          <w:p w14:paraId="0525C90D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</w:t>
            </w:r>
          </w:p>
        </w:tc>
        <w:tc>
          <w:tcPr>
            <w:tcW w:w="1946" w:type="pct"/>
            <w:shd w:val="clear" w:color="auto" w:fill="auto"/>
            <w:vAlign w:val="center"/>
          </w:tcPr>
          <w:p w14:paraId="540A8110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eastAsia="zh-CN"/>
              </w:rPr>
              <w:t>中国语言文学</w:t>
            </w:r>
          </w:p>
        </w:tc>
        <w:tc>
          <w:tcPr>
            <w:tcW w:w="1600" w:type="pct"/>
            <w:vAlign w:val="center"/>
          </w:tcPr>
          <w:p w14:paraId="156CE20B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default" w:eastAsia="仿宋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eastAsia="zh-CN"/>
              </w:rPr>
              <w:t>中国语言文学</w:t>
            </w:r>
          </w:p>
        </w:tc>
        <w:tc>
          <w:tcPr>
            <w:tcW w:w="1040" w:type="pct"/>
            <w:vAlign w:val="center"/>
          </w:tcPr>
          <w:p w14:paraId="15DB5E30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07" w:lineRule="auto"/>
              <w:jc w:val="center"/>
              <w:textAlignment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英语</w:t>
            </w:r>
          </w:p>
        </w:tc>
      </w:tr>
      <w:tr w14:paraId="43C55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12" w:type="pct"/>
            <w:vAlign w:val="center"/>
          </w:tcPr>
          <w:p w14:paraId="6EABF805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2</w:t>
            </w:r>
          </w:p>
        </w:tc>
        <w:tc>
          <w:tcPr>
            <w:tcW w:w="1946" w:type="pct"/>
            <w:shd w:val="clear" w:color="auto" w:fill="auto"/>
            <w:vAlign w:val="center"/>
          </w:tcPr>
          <w:p w14:paraId="464D4B88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历史学</w:t>
            </w:r>
          </w:p>
        </w:tc>
        <w:tc>
          <w:tcPr>
            <w:tcW w:w="1600" w:type="pct"/>
            <w:vAlign w:val="center"/>
          </w:tcPr>
          <w:p w14:paraId="6246ECCE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spacing w:val="-4"/>
                <w:lang w:val="en-US" w:eastAsia="en-US"/>
              </w:rPr>
            </w:pPr>
            <w:r>
              <w:rPr>
                <w:rFonts w:hint="eastAsia"/>
                <w:spacing w:val="-4"/>
                <w:lang w:val="en-US" w:eastAsia="zh-CN"/>
              </w:rPr>
              <w:t>历史学</w:t>
            </w:r>
          </w:p>
        </w:tc>
        <w:tc>
          <w:tcPr>
            <w:tcW w:w="1040" w:type="pct"/>
            <w:vAlign w:val="center"/>
          </w:tcPr>
          <w:p w14:paraId="1394707D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08" w:lineRule="auto"/>
              <w:jc w:val="center"/>
              <w:textAlignment w:val="center"/>
            </w:pPr>
            <w:r>
              <w:rPr>
                <w:rFonts w:hint="eastAsia"/>
                <w:spacing w:val="-6"/>
                <w:lang w:eastAsia="zh-CN"/>
              </w:rPr>
              <w:t>英语</w:t>
            </w:r>
          </w:p>
        </w:tc>
      </w:tr>
      <w:tr w14:paraId="149C06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12" w:type="pct"/>
            <w:vAlign w:val="center"/>
          </w:tcPr>
          <w:p w14:paraId="5968DB13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3</w:t>
            </w:r>
          </w:p>
        </w:tc>
        <w:tc>
          <w:tcPr>
            <w:tcW w:w="1946" w:type="pct"/>
            <w:shd w:val="clear" w:color="auto" w:fill="auto"/>
            <w:vAlign w:val="center"/>
          </w:tcPr>
          <w:p w14:paraId="71880E6B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哲学</w:t>
            </w:r>
          </w:p>
        </w:tc>
        <w:tc>
          <w:tcPr>
            <w:tcW w:w="1600" w:type="pct"/>
            <w:vAlign w:val="center"/>
          </w:tcPr>
          <w:p w14:paraId="1F5127A9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eastAsia" w:eastAsia="仿宋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哲学</w:t>
            </w:r>
          </w:p>
        </w:tc>
        <w:tc>
          <w:tcPr>
            <w:tcW w:w="1040" w:type="pct"/>
            <w:vAlign w:val="center"/>
          </w:tcPr>
          <w:p w14:paraId="7C2F1719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07" w:lineRule="auto"/>
              <w:jc w:val="center"/>
              <w:textAlignment w:val="center"/>
            </w:pPr>
            <w:r>
              <w:rPr>
                <w:rFonts w:hint="eastAsia"/>
                <w:spacing w:val="-6"/>
                <w:lang w:eastAsia="zh-CN"/>
              </w:rPr>
              <w:t>英语</w:t>
            </w:r>
          </w:p>
        </w:tc>
      </w:tr>
      <w:tr w14:paraId="5A8A2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12" w:type="pct"/>
            <w:vAlign w:val="center"/>
          </w:tcPr>
          <w:p w14:paraId="6E171B3B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eastAsia"/>
                <w:spacing w:val="-4"/>
                <w:lang w:val="en-US" w:eastAsia="en-US"/>
              </w:rPr>
            </w:pPr>
            <w:r>
              <w:rPr>
                <w:rFonts w:hint="eastAsia"/>
                <w:spacing w:val="-4"/>
                <w:lang w:val="en-US" w:eastAsia="zh-CN"/>
              </w:rPr>
              <w:t>4</w:t>
            </w:r>
          </w:p>
        </w:tc>
        <w:tc>
          <w:tcPr>
            <w:tcW w:w="1946" w:type="pct"/>
            <w:shd w:val="clear" w:color="auto" w:fill="auto"/>
            <w:vAlign w:val="center"/>
          </w:tcPr>
          <w:p w14:paraId="6785CDB0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eastAsia="zh-CN"/>
              </w:rPr>
              <w:t>数学</w:t>
            </w:r>
          </w:p>
        </w:tc>
        <w:tc>
          <w:tcPr>
            <w:tcW w:w="1600" w:type="pct"/>
            <w:vAlign w:val="center"/>
          </w:tcPr>
          <w:p w14:paraId="6D55973B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spacing w:val="-4"/>
                <w:lang w:val="en-US" w:eastAsia="en-US"/>
              </w:rPr>
            </w:pPr>
            <w:r>
              <w:rPr>
                <w:rFonts w:hint="eastAsia"/>
                <w:spacing w:val="-4"/>
                <w:lang w:val="en-US" w:eastAsia="zh-CN"/>
              </w:rPr>
              <w:t>无</w:t>
            </w:r>
          </w:p>
        </w:tc>
        <w:tc>
          <w:tcPr>
            <w:tcW w:w="1040" w:type="pct"/>
            <w:vAlign w:val="center"/>
          </w:tcPr>
          <w:p w14:paraId="6365DD2B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07" w:lineRule="auto"/>
              <w:jc w:val="center"/>
              <w:textAlignment w:val="center"/>
            </w:pPr>
            <w:r>
              <w:rPr>
                <w:rFonts w:hint="eastAsia"/>
                <w:spacing w:val="-6"/>
                <w:lang w:eastAsia="zh-CN"/>
              </w:rPr>
              <w:t>英语</w:t>
            </w:r>
          </w:p>
        </w:tc>
      </w:tr>
      <w:tr w14:paraId="145BA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12" w:type="pct"/>
            <w:vAlign w:val="center"/>
          </w:tcPr>
          <w:p w14:paraId="5037D124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eastAsia"/>
                <w:spacing w:val="-4"/>
                <w:lang w:val="en-US" w:eastAsia="en-US"/>
              </w:rPr>
            </w:pPr>
            <w:r>
              <w:rPr>
                <w:rFonts w:hint="eastAsia"/>
                <w:spacing w:val="-4"/>
                <w:lang w:val="en-US" w:eastAsia="zh-CN"/>
              </w:rPr>
              <w:t>5</w:t>
            </w:r>
          </w:p>
        </w:tc>
        <w:tc>
          <w:tcPr>
            <w:tcW w:w="1946" w:type="pct"/>
            <w:shd w:val="clear" w:color="auto" w:fill="auto"/>
            <w:vAlign w:val="center"/>
          </w:tcPr>
          <w:p w14:paraId="75DFFA68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eastAsia="zh-CN"/>
              </w:rPr>
              <w:t>计算机科学与技术</w:t>
            </w:r>
          </w:p>
        </w:tc>
        <w:tc>
          <w:tcPr>
            <w:tcW w:w="1600" w:type="pct"/>
            <w:vAlign w:val="center"/>
          </w:tcPr>
          <w:p w14:paraId="3B9E5CDF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spacing w:val="-4"/>
                <w:lang w:val="en-US" w:eastAsia="en-US"/>
              </w:rPr>
            </w:pPr>
            <w:r>
              <w:rPr>
                <w:rFonts w:hint="eastAsia"/>
                <w:spacing w:val="-4"/>
                <w:lang w:eastAsia="zh-CN"/>
              </w:rPr>
              <w:t>计算机科学与技术</w:t>
            </w:r>
          </w:p>
        </w:tc>
        <w:tc>
          <w:tcPr>
            <w:tcW w:w="1040" w:type="pct"/>
            <w:vAlign w:val="center"/>
          </w:tcPr>
          <w:p w14:paraId="278B2D90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</w:pPr>
            <w:r>
              <w:rPr>
                <w:rFonts w:hint="eastAsia"/>
                <w:spacing w:val="-6"/>
                <w:lang w:eastAsia="zh-CN"/>
              </w:rPr>
              <w:t>英语</w:t>
            </w:r>
          </w:p>
        </w:tc>
      </w:tr>
      <w:tr w14:paraId="6C34E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12" w:type="pct"/>
            <w:vAlign w:val="center"/>
          </w:tcPr>
          <w:p w14:paraId="051894B4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6</w:t>
            </w:r>
          </w:p>
        </w:tc>
        <w:tc>
          <w:tcPr>
            <w:tcW w:w="1946" w:type="pct"/>
            <w:shd w:val="clear" w:color="auto" w:fill="auto"/>
            <w:vAlign w:val="center"/>
          </w:tcPr>
          <w:p w14:paraId="5BF9A8D3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eastAsia="zh-CN"/>
              </w:rPr>
              <w:t>化学</w:t>
            </w:r>
          </w:p>
        </w:tc>
        <w:tc>
          <w:tcPr>
            <w:tcW w:w="1600" w:type="pct"/>
            <w:vAlign w:val="center"/>
          </w:tcPr>
          <w:p w14:paraId="5ED47C9F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spacing w:val="-4"/>
                <w:lang w:val="en-US" w:eastAsia="en-US"/>
              </w:rPr>
            </w:pPr>
            <w:r>
              <w:rPr>
                <w:rFonts w:hint="eastAsia"/>
                <w:spacing w:val="-4"/>
                <w:lang w:eastAsia="zh-CN"/>
              </w:rPr>
              <w:t>无</w:t>
            </w:r>
          </w:p>
        </w:tc>
        <w:tc>
          <w:tcPr>
            <w:tcW w:w="1040" w:type="pct"/>
            <w:vAlign w:val="center"/>
          </w:tcPr>
          <w:p w14:paraId="0027B952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07" w:lineRule="auto"/>
              <w:jc w:val="center"/>
              <w:textAlignment w:val="center"/>
            </w:pPr>
            <w:r>
              <w:rPr>
                <w:rFonts w:hint="eastAsia"/>
                <w:spacing w:val="-6"/>
                <w:lang w:eastAsia="zh-CN"/>
              </w:rPr>
              <w:t>英语</w:t>
            </w:r>
          </w:p>
        </w:tc>
      </w:tr>
      <w:tr w14:paraId="276A81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12" w:type="pct"/>
            <w:vAlign w:val="center"/>
          </w:tcPr>
          <w:p w14:paraId="304FF55A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7</w:t>
            </w:r>
          </w:p>
        </w:tc>
        <w:tc>
          <w:tcPr>
            <w:tcW w:w="1946" w:type="pct"/>
            <w:shd w:val="clear" w:color="auto" w:fill="auto"/>
            <w:vAlign w:val="center"/>
          </w:tcPr>
          <w:p w14:paraId="1613D615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eastAsia="zh-CN"/>
              </w:rPr>
              <w:t>物理学</w:t>
            </w:r>
          </w:p>
        </w:tc>
        <w:tc>
          <w:tcPr>
            <w:tcW w:w="1600" w:type="pct"/>
            <w:vAlign w:val="center"/>
          </w:tcPr>
          <w:p w14:paraId="7CD77131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spacing w:val="-4"/>
                <w:lang w:val="en-US" w:eastAsia="en-US"/>
              </w:rPr>
            </w:pPr>
            <w:r>
              <w:rPr>
                <w:rFonts w:hint="eastAsia"/>
                <w:spacing w:val="-4"/>
                <w:lang w:eastAsia="zh-CN"/>
              </w:rPr>
              <w:t>无</w:t>
            </w:r>
          </w:p>
        </w:tc>
        <w:tc>
          <w:tcPr>
            <w:tcW w:w="1040" w:type="pct"/>
            <w:vAlign w:val="center"/>
          </w:tcPr>
          <w:p w14:paraId="5C41B1D8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</w:pPr>
            <w:r>
              <w:rPr>
                <w:rFonts w:hint="eastAsia"/>
                <w:spacing w:val="-6"/>
                <w:lang w:eastAsia="zh-CN"/>
              </w:rPr>
              <w:t>英语</w:t>
            </w:r>
          </w:p>
        </w:tc>
      </w:tr>
      <w:tr w14:paraId="24CA8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12" w:type="pct"/>
            <w:vAlign w:val="center"/>
          </w:tcPr>
          <w:p w14:paraId="227D72BA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8</w:t>
            </w:r>
          </w:p>
        </w:tc>
        <w:tc>
          <w:tcPr>
            <w:tcW w:w="1946" w:type="pct"/>
            <w:shd w:val="clear" w:color="auto" w:fill="auto"/>
            <w:vAlign w:val="center"/>
          </w:tcPr>
          <w:p w14:paraId="7B8D5BE7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eastAsia="zh-CN"/>
              </w:rPr>
              <w:t>体育学</w:t>
            </w:r>
          </w:p>
        </w:tc>
        <w:tc>
          <w:tcPr>
            <w:tcW w:w="1600" w:type="pct"/>
            <w:vAlign w:val="center"/>
          </w:tcPr>
          <w:p w14:paraId="74F6658D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无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566ACFAD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英语</w:t>
            </w:r>
          </w:p>
        </w:tc>
      </w:tr>
      <w:tr w14:paraId="0D9F67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12" w:type="pct"/>
            <w:vAlign w:val="center"/>
          </w:tcPr>
          <w:p w14:paraId="0C86675C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9</w:t>
            </w:r>
          </w:p>
        </w:tc>
        <w:tc>
          <w:tcPr>
            <w:tcW w:w="1946" w:type="pct"/>
            <w:shd w:val="clear" w:color="auto" w:fill="auto"/>
            <w:vAlign w:val="center"/>
          </w:tcPr>
          <w:p w14:paraId="12FF718E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心理学</w:t>
            </w:r>
          </w:p>
        </w:tc>
        <w:tc>
          <w:tcPr>
            <w:tcW w:w="1600" w:type="pct"/>
            <w:vAlign w:val="center"/>
          </w:tcPr>
          <w:p w14:paraId="7CFDEDE9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心理学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4A965C89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207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英语</w:t>
            </w:r>
          </w:p>
        </w:tc>
      </w:tr>
      <w:tr w14:paraId="50CC87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412" w:type="pct"/>
            <w:vAlign w:val="center"/>
          </w:tcPr>
          <w:p w14:paraId="4F9794C8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10</w:t>
            </w:r>
          </w:p>
        </w:tc>
        <w:tc>
          <w:tcPr>
            <w:tcW w:w="1946" w:type="pct"/>
            <w:shd w:val="clear" w:color="auto" w:fill="auto"/>
            <w:vAlign w:val="center"/>
          </w:tcPr>
          <w:p w14:paraId="605841A6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eastAsia="zh-CN"/>
              </w:rPr>
              <w:t>生物学</w:t>
            </w:r>
          </w:p>
        </w:tc>
        <w:tc>
          <w:tcPr>
            <w:tcW w:w="1600" w:type="pct"/>
            <w:vAlign w:val="center"/>
          </w:tcPr>
          <w:p w14:paraId="4F6E1EEA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生物学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25093653">
            <w:pPr>
              <w:pStyle w:val="4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06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pacing w:val="-6"/>
                <w:lang w:eastAsia="zh-CN"/>
              </w:rPr>
              <w:t>英语</w:t>
            </w:r>
          </w:p>
        </w:tc>
      </w:tr>
    </w:tbl>
    <w:p w14:paraId="4AE8FE1F">
      <w:pPr>
        <w:keepNext w:val="0"/>
        <w:keepLines w:val="0"/>
        <w:pageBreakBefore w:val="0"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jc w:val="both"/>
        <w:rPr>
          <w:rFonts w:ascii="Arial"/>
          <w:sz w:val="21"/>
        </w:rPr>
      </w:pPr>
    </w:p>
    <w:p w14:paraId="5F77AC70"/>
    <w:sectPr>
      <w:footerReference r:id="rId5" w:type="default"/>
      <w:pgSz w:w="11906" w:h="16839"/>
      <w:pgMar w:top="1431" w:right="1435" w:bottom="1865" w:left="1465" w:header="0" w:footer="15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A473D">
    <w:pPr>
      <w:spacing w:before="1" w:line="176" w:lineRule="auto"/>
      <w:ind w:left="77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859DB"/>
    <w:rsid w:val="3468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2025-06-19T01:43:00Z</dcterms:created>
  <dc:creator>王秀珍</dc:creator>
  <cp:lastModifiedBy>王秀珍</cp:lastModifiedBy>
  <dcterms:modified xsi:type="dcterms:W3CDTF">2025-06-19T01:44:16Z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4EB73D6D0DBA433C996DDDF456EC46EF_11</vt:lpwstr>
  </property>
  <property fmtid="{D5CDD505-2E9C-101B-9397-08002B2CF9AE}" pid="4" name="KSOTemplateDocerSaveRecord">
    <vt:lpwstr>eyJoZGlkIjoiMDU4NmFiNzdlZWMzN2RmNGQ4NzcwZDY0NzkzZWI2ZmUiLCJ1c2VySWQiOiIxNjc0MjgxNDc4In0=</vt:lpwstr>
  </property>
</Properties>
</file>