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49E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723" w:firstLineChars="200"/>
        <w:jc w:val="center"/>
        <w:textAlignment w:val="auto"/>
        <w:rPr>
          <w:rFonts w:hint="eastAsia" w:ascii="Times New Roman" w:hAnsi="Times New Roman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kern w:val="0"/>
          <w:sz w:val="36"/>
          <w:szCs w:val="36"/>
          <w:lang w:val="en-US" w:eastAsia="zh-CN"/>
        </w:rPr>
        <w:t>南昌大学高等学历继续教育</w:t>
      </w:r>
    </w:p>
    <w:p w14:paraId="37BEC2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723" w:firstLineChars="200"/>
        <w:jc w:val="center"/>
        <w:textAlignment w:val="auto"/>
        <w:rPr>
          <w:rFonts w:hint="eastAsia" w:ascii="Times New Roman" w:hAnsi="Times New Roman" w:eastAsia="宋体" w:cs="宋体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宋体" w:cs="宋体"/>
          <w:b/>
          <w:bCs/>
          <w:kern w:val="0"/>
          <w:sz w:val="36"/>
          <w:szCs w:val="36"/>
          <w:lang w:val="en-US" w:eastAsia="zh-CN"/>
        </w:rPr>
        <w:t>毕业</w:t>
      </w:r>
      <w:r>
        <w:rPr>
          <w:rFonts w:hint="eastAsia" w:ascii="Times New Roman" w:hAnsi="Times New Roman" w:eastAsia="宋体" w:cs="宋体"/>
          <w:b/>
          <w:bCs/>
          <w:kern w:val="0"/>
          <w:sz w:val="36"/>
          <w:szCs w:val="36"/>
        </w:rPr>
        <w:t>论文（设计）写作要求</w:t>
      </w:r>
    </w:p>
    <w:p w14:paraId="1F432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毕业论文（设计）写作是人才培养方案的重要组成部分，是培养学生理论联系实际和锻炼学生独立工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</w:rPr>
        <w:t>作能力的有效手段，是对学生掌握和运用所学基础理论、基本知识、基本技能以及从事科学研究能力的综合考核。</w:t>
      </w:r>
    </w:p>
    <w:p w14:paraId="1C560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黑体" w:cs="黑体"/>
          <w:b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一、毕业论文（设计）选题与内容要求</w:t>
      </w:r>
    </w:p>
    <w:p w14:paraId="2E761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1、毕业论文（设计）选题的名称、 内容、难易程度等要契合本专业人才培养要求，不得出现偏离专业方向的选题；选题要符合应用型人才培养规格，努力将选题与工作实际相结合。</w:t>
      </w:r>
    </w:p>
    <w:p w14:paraId="410CC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</w:rPr>
        <w:t>2、毕业论文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字数不低于</w:t>
      </w:r>
      <w:r>
        <w:rPr>
          <w:rFonts w:hint="eastAsia" w:ascii="Times New Roman" w:hAnsi="Times New Roman"/>
          <w:sz w:val="28"/>
          <w:szCs w:val="28"/>
        </w:rPr>
        <w:t>8000字</w:t>
      </w:r>
      <w:r>
        <w:rPr>
          <w:rFonts w:hint="eastAsia" w:ascii="Times New Roman" w:hAnsi="Times New Roman"/>
          <w:sz w:val="28"/>
          <w:szCs w:val="28"/>
          <w:lang w:eastAsia="zh-CN"/>
        </w:rPr>
        <w:t>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参考文献不低于15篇，</w:t>
      </w:r>
      <w:r>
        <w:rPr>
          <w:rFonts w:hint="eastAsia" w:ascii="Times New Roman" w:hAnsi="Times New Roman"/>
          <w:sz w:val="28"/>
          <w:szCs w:val="28"/>
          <w:lang w:eastAsia="zh-CN"/>
        </w:rPr>
        <w:t>其中近5年文献占比不低于50%。</w:t>
      </w:r>
    </w:p>
    <w:p w14:paraId="36BCF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3、毕业论文（设计）应尽量做到结构严谨，层次清晰，内容详实，行文流畅，语句通顺，分析归纳科学合理，结论严谨，格式符合规范要求，技术用语准确，确保论文的整体质量与学术价值。</w:t>
      </w:r>
    </w:p>
    <w:p w14:paraId="2F53B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黑体" w:cs="黑体"/>
          <w:b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二、毕业论文（设计）撰写格式</w:t>
      </w:r>
    </w:p>
    <w:p w14:paraId="443F7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毕业论文（设计）应包括下列内容：题目、摘要及关键词、目录、正文、参考文献、附录、致谢。</w:t>
      </w:r>
    </w:p>
    <w:p w14:paraId="38469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黑体" w:cs="黑体"/>
          <w:b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（一）题目</w:t>
      </w:r>
    </w:p>
    <w:p w14:paraId="6ABCB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题目的名称应力求简短、明确、有概括性、直接反映毕业论文（设计）的中心内容和学科特点。题长一般不</w:t>
      </w:r>
      <w:r>
        <w:rPr>
          <w:rFonts w:hint="eastAsia" w:ascii="Times New Roman" w:hAnsi="Times New Roman"/>
          <w:sz w:val="28"/>
          <w:szCs w:val="28"/>
          <w:lang w:eastAsia="zh-CN"/>
        </w:rPr>
        <w:t>超过</w:t>
      </w:r>
      <w:r>
        <w:rPr>
          <w:rFonts w:hint="eastAsia" w:ascii="Times New Roman" w:hAnsi="Times New Roman"/>
          <w:sz w:val="28"/>
          <w:szCs w:val="28"/>
        </w:rPr>
        <w:t>20字，如确有必要，可用副标题做补充。</w:t>
      </w:r>
    </w:p>
    <w:p w14:paraId="086C5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黑体" w:cs="黑体"/>
          <w:b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（二）摘要及关键词</w:t>
      </w:r>
    </w:p>
    <w:p w14:paraId="55302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题目之后，要求写出毕业论文（设计）摘要及关键词。以</w:t>
      </w:r>
      <w:r>
        <w:rPr>
          <w:rFonts w:hint="eastAsia" w:ascii="Times New Roman" w:hAnsi="Times New Roman"/>
          <w:sz w:val="28"/>
          <w:szCs w:val="28"/>
          <w:lang w:eastAsia="zh-CN"/>
        </w:rPr>
        <w:t>精练的文字</w:t>
      </w:r>
      <w:r>
        <w:rPr>
          <w:rFonts w:hint="eastAsia" w:ascii="Times New Roman" w:hAnsi="Times New Roman"/>
          <w:sz w:val="28"/>
          <w:szCs w:val="28"/>
        </w:rPr>
        <w:t>对论文（设计）观点、方法、成果和结论进行高度概括，具有独立性和自创性，自成一篇短文。摘要以不超过300字为宜，并且语句通顺，文字流畅。论文摘要参考写法：第一段，在什么背景下研究了什么问题；第二段，用什么方法，什么思路研究了这个问题；第三段，研究结论是什么。</w:t>
      </w:r>
      <w:r>
        <w:rPr>
          <w:rFonts w:hint="eastAsia" w:ascii="Times New Roman" w:hAnsi="Times New Roman"/>
          <w:b/>
          <w:bCs/>
          <w:sz w:val="28"/>
          <w:szCs w:val="28"/>
        </w:rPr>
        <w:t>三段的比例是1:2:2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6D7BA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</w:rPr>
        <w:t>关键词（也叫主题词），是反映内容主题的词或词组，应选用能覆盖论文主要内容的通用词条。按词条的外延层次从大到小排列。关键词必须为词，不能为短语或短句，一般不超过4个。中文关键词放在中文摘要的下面，外文关键词放在外文摘要的下面</w:t>
      </w:r>
      <w:r>
        <w:rPr>
          <w:rFonts w:hint="eastAsia" w:ascii="Times New Roman" w:hAnsi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中英文摘要的每个关键词之间使用</w:t>
      </w:r>
      <w:r>
        <w:rPr>
          <w:rFonts w:hint="eastAsia" w:ascii="Times New Roman" w:hAnsi="Times New Roman"/>
          <w:sz w:val="28"/>
          <w:szCs w:val="28"/>
        </w:rPr>
        <w:t>“</w:t>
      </w:r>
      <w:r>
        <w:rPr>
          <w:rFonts w:hint="eastAsia" w:ascii="Times New Roman" w:hAnsi="Times New Roman"/>
          <w:color w:val="000000"/>
          <w:sz w:val="24"/>
        </w:rPr>
        <w:t>；</w:t>
      </w:r>
      <w:r>
        <w:rPr>
          <w:rFonts w:hint="eastAsia" w:ascii="Times New Roman" w:hAnsi="Times New Roman"/>
          <w:sz w:val="28"/>
          <w:szCs w:val="28"/>
        </w:rPr>
        <w:t>”</w:t>
      </w:r>
      <w:r>
        <w:rPr>
          <w:rFonts w:hint="eastAsia" w:ascii="Times New Roman" w:hAnsi="Times New Roman"/>
          <w:color w:val="000000"/>
          <w:sz w:val="24"/>
          <w:lang w:val="en-US" w:eastAsia="zh-CN"/>
        </w:rPr>
        <w:t>隔开。</w:t>
      </w:r>
    </w:p>
    <w:p w14:paraId="57CF1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黑体" w:cs="黑体"/>
          <w:b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（三）目录</w:t>
      </w:r>
    </w:p>
    <w:p w14:paraId="1D1DE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论文目录应由标题名称和页码组成，反映论文的结构和内容安排。内容包括正文各章节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</w:rPr>
        <w:t>参考文献、附录的序号、标题和页码。</w:t>
      </w:r>
    </w:p>
    <w:p w14:paraId="6ADE5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目录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需</w:t>
      </w:r>
      <w:r>
        <w:rPr>
          <w:rFonts w:hint="eastAsia" w:ascii="Times New Roman" w:hAnsi="Times New Roman"/>
          <w:sz w:val="28"/>
          <w:szCs w:val="28"/>
        </w:rPr>
        <w:t>独立成页</w:t>
      </w:r>
      <w:r>
        <w:rPr>
          <w:rFonts w:hint="eastAsia" w:ascii="Times New Roman" w:hAnsi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/>
          <w:sz w:val="28"/>
          <w:szCs w:val="28"/>
        </w:rPr>
        <w:t>将章、节依次顶格书写，要求细化到二级标题，在其同行的右侧注上页码号。</w:t>
      </w:r>
    </w:p>
    <w:p w14:paraId="0D32E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目录格式虽然只是论文的结构层次，但它反映了作者的逻辑思维能力，要注意的是所用格式应全文统一，每一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章、节层次</w:t>
      </w:r>
      <w:r>
        <w:rPr>
          <w:rFonts w:hint="eastAsia" w:ascii="Times New Roman" w:hAnsi="Times New Roman"/>
          <w:sz w:val="28"/>
          <w:szCs w:val="28"/>
        </w:rPr>
        <w:t>下的正文必须另起一行。</w:t>
      </w:r>
    </w:p>
    <w:p w14:paraId="03140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黑体" w:cs="黑体"/>
          <w:b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（四）正文</w:t>
      </w:r>
    </w:p>
    <w:p w14:paraId="3A5CA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/>
          <w:sz w:val="28"/>
          <w:szCs w:val="28"/>
        </w:rPr>
        <w:t>正文包括绪论（即概述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/</w:t>
      </w:r>
      <w:r>
        <w:rPr>
          <w:rFonts w:hint="eastAsia" w:ascii="Times New Roman" w:hAnsi="Times New Roman"/>
          <w:sz w:val="28"/>
          <w:szCs w:val="28"/>
        </w:rPr>
        <w:t>引言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/</w:t>
      </w:r>
      <w:r>
        <w:rPr>
          <w:rFonts w:hint="eastAsia" w:ascii="Times New Roman" w:hAnsi="Times New Roman"/>
          <w:sz w:val="28"/>
          <w:szCs w:val="28"/>
        </w:rPr>
        <w:t>前言等）、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本论</w:t>
      </w:r>
      <w:r>
        <w:rPr>
          <w:rFonts w:hint="eastAsia" w:ascii="Times New Roman" w:hAnsi="Times New Roman"/>
          <w:sz w:val="28"/>
          <w:szCs w:val="28"/>
        </w:rPr>
        <w:t>、结论三个紧密相连的部分</w:t>
      </w:r>
      <w:r>
        <w:rPr>
          <w:rFonts w:hint="eastAsia" w:ascii="Times New Roman" w:hAnsi="Times New Roman"/>
          <w:sz w:val="28"/>
          <w:szCs w:val="28"/>
          <w:lang w:eastAsia="zh-CN"/>
        </w:rPr>
        <w:t>。</w:t>
      </w:r>
    </w:p>
    <w:p w14:paraId="6CF07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1、绪论（即概述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/</w:t>
      </w:r>
      <w:r>
        <w:rPr>
          <w:rFonts w:hint="eastAsia" w:ascii="Times New Roman" w:hAnsi="Times New Roman"/>
          <w:sz w:val="28"/>
          <w:szCs w:val="28"/>
        </w:rPr>
        <w:t>引言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/</w:t>
      </w:r>
      <w:r>
        <w:rPr>
          <w:rFonts w:hint="eastAsia" w:ascii="Times New Roman" w:hAnsi="Times New Roman"/>
          <w:sz w:val="28"/>
          <w:szCs w:val="28"/>
        </w:rPr>
        <w:t>前言等）。</w:t>
      </w:r>
    </w:p>
    <w:p w14:paraId="54A64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绪论是毕业论文（设计）的开头,应阐述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论文</w:t>
      </w:r>
      <w:r>
        <w:rPr>
          <w:rFonts w:hint="eastAsia" w:ascii="Times New Roman" w:hAnsi="Times New Roman"/>
          <w:sz w:val="28"/>
          <w:szCs w:val="28"/>
        </w:rPr>
        <w:t>的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研究背景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研究目的、研究方法、研究</w:t>
      </w:r>
      <w:r>
        <w:rPr>
          <w:rFonts w:hint="eastAsia" w:ascii="Times New Roman" w:hAnsi="Times New Roman"/>
          <w:sz w:val="28"/>
          <w:szCs w:val="28"/>
        </w:rPr>
        <w:t>意义。如果是一个大选题中的子选题，应简述该选题的全貌及本子选题的具体任务。</w:t>
      </w:r>
    </w:p>
    <w:p w14:paraId="7AF63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2、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本论</w:t>
      </w:r>
      <w:r>
        <w:rPr>
          <w:rFonts w:hint="eastAsia" w:ascii="Times New Roman" w:hAnsi="Times New Roman"/>
          <w:sz w:val="28"/>
          <w:szCs w:val="28"/>
        </w:rPr>
        <w:t>是正文的主体，它包括文献资料的综述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</w:rPr>
        <w:t>该选题的现状和发展趋势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研究（实验）过程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数据分析、结果分析、</w:t>
      </w:r>
      <w:r>
        <w:rPr>
          <w:rFonts w:hint="eastAsia" w:ascii="Times New Roman" w:hAnsi="Times New Roman"/>
          <w:sz w:val="28"/>
          <w:szCs w:val="28"/>
        </w:rPr>
        <w:t>问题讨论和应采取的措施等。正文内容须合乎逻辑、层次分明、简练可读。</w:t>
      </w:r>
    </w:p>
    <w:p w14:paraId="4845B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对于实验研究类论文（设计），结果讨论是全文的心脏，撰写时，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要有</w:t>
      </w:r>
      <w:r>
        <w:rPr>
          <w:rFonts w:hint="eastAsia" w:ascii="Times New Roman" w:hAnsi="Times New Roman"/>
          <w:sz w:val="28"/>
          <w:szCs w:val="28"/>
        </w:rPr>
        <w:t>必要而充分的实验数据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作为支撑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对实验数据进行数据分析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分析</w:t>
      </w:r>
      <w:r>
        <w:rPr>
          <w:rFonts w:hint="eastAsia" w:ascii="Times New Roman" w:hAnsi="Times New Roman"/>
          <w:sz w:val="28"/>
          <w:szCs w:val="28"/>
        </w:rPr>
        <w:t>现象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成因</w:t>
      </w:r>
      <w:r>
        <w:rPr>
          <w:rFonts w:hint="eastAsia" w:ascii="Times New Roman" w:hAnsi="Times New Roman"/>
          <w:sz w:val="28"/>
          <w:szCs w:val="28"/>
        </w:rPr>
        <w:t>，并指出所得结论的前提和适用条件。运用图表反映研究结果，则是常见的有效表达方式。</w:t>
      </w:r>
    </w:p>
    <w:p w14:paraId="4F03C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3、结论</w:t>
      </w:r>
    </w:p>
    <w:p w14:paraId="5D8D3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</w:rPr>
        <w:t>结论集中反映论文（设计）的特点、结果和理论见解，撰写时要简明扼要，措辞严密，留有余地，准确地总结论文的主要观点和研究成果。结论主要反映当事人的工作成绩，属于他人的已有结论应该少提。要实事求是，切忌言过其实。</w:t>
      </w:r>
    </w:p>
    <w:p w14:paraId="7693F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黑体" w:cs="黑体"/>
          <w:b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（五）参考文献</w:t>
      </w:r>
    </w:p>
    <w:p w14:paraId="2821C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参考文献是论文中引用的相关文献的列表，反映了论文的取材来源和材料的广博程度。参考文献要求学生本人真正阅读过且在正文中有引用。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篇数</w:t>
      </w:r>
      <w:r>
        <w:rPr>
          <w:rFonts w:hint="eastAsia" w:ascii="Times New Roman" w:hAnsi="Times New Roman"/>
          <w:sz w:val="28"/>
          <w:szCs w:val="28"/>
        </w:rPr>
        <w:t>不少于15篇</w:t>
      </w:r>
      <w:r>
        <w:rPr>
          <w:rFonts w:hint="eastAsia" w:ascii="Times New Roman" w:hAnsi="Times New Roman"/>
          <w:sz w:val="28"/>
          <w:szCs w:val="28"/>
          <w:lang w:eastAsia="zh-CN"/>
        </w:rPr>
        <w:t>，其中近5年文献占比不低于50%。</w:t>
      </w:r>
      <w:r>
        <w:rPr>
          <w:rFonts w:hint="eastAsia" w:ascii="Times New Roman" w:hAnsi="Times New Roman"/>
          <w:sz w:val="28"/>
          <w:szCs w:val="28"/>
        </w:rPr>
        <w:t>格式应规范，依次写明作者、书名（或文章题目）、出版单位（或期刊名）、出版时间（或期数）、版次、页码等信息。参考文献需要具有较高的时效性，特别是对于近年来</w:t>
      </w:r>
      <w:r>
        <w:rPr>
          <w:rFonts w:hint="eastAsia" w:ascii="Times New Roman" w:hAnsi="Times New Roman"/>
          <w:sz w:val="28"/>
          <w:szCs w:val="28"/>
          <w:lang w:eastAsia="zh-CN"/>
        </w:rPr>
        <w:t>涉及</w:t>
      </w:r>
      <w:r>
        <w:rPr>
          <w:rFonts w:hint="eastAsia" w:ascii="Times New Roman" w:hAnsi="Times New Roman"/>
          <w:sz w:val="28"/>
          <w:szCs w:val="28"/>
        </w:rPr>
        <w:t>快速发展的领域，需引用近期的文献，应选择近年内最新、最主要的文献，特别是权威性、前沿性的文献，确保参考文献的准确性、完整性、时效性和可检索性。</w:t>
      </w:r>
      <w:r>
        <w:rPr>
          <w:rFonts w:hint="eastAsia" w:ascii="Times New Roman" w:hAnsi="Times New Roman"/>
          <w:b/>
          <w:bCs/>
          <w:sz w:val="28"/>
          <w:szCs w:val="28"/>
        </w:rPr>
        <w:t>根据前三届论文抽检结果专家反馈，均对文献引用过于陈旧提出了意见，请高度重视。</w:t>
      </w:r>
    </w:p>
    <w:p w14:paraId="471ED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毕业论文（设计）的最后，必须列出所用过的参考文献；所列写的参考文献必须严格按照论文（设计）中引用文献的先后顺序依次列写；参考文献的书写格式：</w:t>
      </w:r>
    </w:p>
    <w:p w14:paraId="6DD83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①科技书籍和专著：编著者．译者．书名[M]（文集用[C]）．版本．出版地：出版者，出版年．页码．</w:t>
      </w:r>
    </w:p>
    <w:p w14:paraId="4209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②科技论文：作者．篇名[J]．刊名，出版年，卷号（期号）：页码．作者．篇名．ⅹⅹ单位博（硕）论文，年．</w:t>
      </w:r>
    </w:p>
    <w:p w14:paraId="06BF9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参考文献必须标明文献类型标志：普通图书 M；会议录 C；汇编 G；报纸 N；期刊 J；学位论文 D；报告 R；标准 S；专利 P；数据库 DB；计算机程序 CP；电子公告 EB。电子文献载体类型标志：磁带 MT；磁盘 DK；光盘 CD；联机网络 OL</w:t>
      </w:r>
    </w:p>
    <w:p w14:paraId="45744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（六）附录</w:t>
      </w:r>
    </w:p>
    <w:p w14:paraId="7E862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凡不宜收入正文中，但又有价值的内容可编入毕业论文（设计）的附录中。如：译文及其原文；大号的设计图纸；篇幅较大的计算机程序（但以研究软件程序为主的毕业论文（设计）题目，其程序可作为正文的一部分）；过长的公式推演过程等。</w:t>
      </w:r>
    </w:p>
    <w:p w14:paraId="4175B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</w:p>
    <w:p w14:paraId="04832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黑体" w:cs="黑体"/>
          <w:b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（七）致谢</w:t>
      </w:r>
    </w:p>
    <w:p w14:paraId="12FB7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对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指导教师</w:t>
      </w:r>
      <w:r>
        <w:rPr>
          <w:rFonts w:hint="eastAsia" w:ascii="Times New Roman" w:hAnsi="Times New Roman"/>
          <w:sz w:val="28"/>
          <w:szCs w:val="28"/>
        </w:rPr>
        <w:t>和给予指导或协助完成论文（设计）工作的组织和个人表示感谢。内容应简洁明了、实事求是。</w:t>
      </w:r>
    </w:p>
    <w:p w14:paraId="06772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黑体" w:cs="黑体"/>
          <w:b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三、毕业论文（设计）排版格式</w:t>
      </w:r>
    </w:p>
    <w:p w14:paraId="0675C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1、</w:t>
      </w:r>
      <w:r>
        <w:rPr>
          <w:rFonts w:hint="eastAsia" w:ascii="Times New Roman" w:hAnsi="Times New Roman"/>
          <w:sz w:val="28"/>
          <w:szCs w:val="28"/>
        </w:rPr>
        <w:t>页面设置：上2.54cm,下2.54cm,左3.67cm,右2.67cm,页眉1.5cm,页脚1.75cm，行间距1.35倍。</w:t>
      </w:r>
    </w:p>
    <w:p w14:paraId="31A88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2、</w:t>
      </w:r>
      <w:r>
        <w:rPr>
          <w:rFonts w:hint="eastAsia" w:ascii="Times New Roman" w:hAnsi="Times New Roman"/>
          <w:sz w:val="28"/>
          <w:szCs w:val="28"/>
        </w:rPr>
        <w:t>目录：“目录”两字小三号宋体加粗，目录内容小四号宋体，页码数字对齐。</w:t>
      </w:r>
    </w:p>
    <w:p w14:paraId="62076C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3、</w:t>
      </w:r>
      <w:r>
        <w:rPr>
          <w:rFonts w:hint="eastAsia" w:ascii="Times New Roman" w:hAnsi="Times New Roman"/>
          <w:sz w:val="28"/>
          <w:szCs w:val="28"/>
        </w:rPr>
        <w:t>页眉和页码：页眉和页码从中文摘要开始，页眉为相应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章节</w:t>
      </w:r>
      <w:r>
        <w:rPr>
          <w:rFonts w:hint="eastAsia" w:ascii="Times New Roman" w:hAnsi="Times New Roman"/>
          <w:sz w:val="28"/>
          <w:szCs w:val="28"/>
        </w:rPr>
        <w:t>标题，页码从中文摘要、</w:t>
      </w:r>
      <w:r>
        <w:rPr>
          <w:rFonts w:hint="default" w:ascii="Times New Roman" w:hAnsi="Times New Roman" w:cs="Times New Roman"/>
          <w:sz w:val="28"/>
          <w:szCs w:val="28"/>
        </w:rPr>
        <w:t>Abstract</w:t>
      </w:r>
      <w:r>
        <w:rPr>
          <w:rFonts w:hint="eastAsia" w:ascii="Times New Roman" w:hAnsi="Times New Roman"/>
          <w:sz w:val="28"/>
          <w:szCs w:val="28"/>
        </w:rPr>
        <w:t>、目录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均</w:t>
      </w:r>
      <w:r>
        <w:rPr>
          <w:rFonts w:hint="eastAsia" w:ascii="Times New Roman" w:hAnsi="Times New Roman"/>
          <w:sz w:val="28"/>
          <w:szCs w:val="28"/>
        </w:rPr>
        <w:t>用罗马数字(</w:t>
      </w:r>
      <w:r>
        <w:rPr>
          <w:rFonts w:hint="default" w:ascii="Times New Roman" w:hAnsi="Times New Roman" w:cs="Times New Roman"/>
          <w:sz w:val="28"/>
          <w:szCs w:val="28"/>
        </w:rPr>
        <w:t>Ⅰ，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Ⅱ</w:t>
      </w:r>
      <w:r>
        <w:rPr>
          <w:rFonts w:hint="default" w:ascii="Times New Roman" w:hAnsi="Times New Roman" w:cs="Times New Roman"/>
          <w:sz w:val="28"/>
          <w:szCs w:val="28"/>
        </w:rPr>
        <w:t>，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Ⅲ</w:t>
      </w:r>
      <w:r>
        <w:rPr>
          <w:rFonts w:hint="default" w:ascii="Times New Roman" w:hAnsi="Times New Roman" w:cs="Times New Roman"/>
          <w:sz w:val="28"/>
          <w:szCs w:val="28"/>
        </w:rPr>
        <w:t>……</w:t>
      </w:r>
      <w:r>
        <w:rPr>
          <w:rFonts w:hint="eastAsia" w:ascii="Times New Roman" w:hAnsi="Times New Roman"/>
          <w:sz w:val="28"/>
          <w:szCs w:val="28"/>
        </w:rPr>
        <w:t>)编排，从正文第一章开始按照阿拉伯数字（</w:t>
      </w:r>
      <w:r>
        <w:rPr>
          <w:rFonts w:hint="default" w:ascii="Times New Roman" w:hAnsi="Times New Roman" w:cs="Times New Roman"/>
          <w:sz w:val="28"/>
          <w:szCs w:val="28"/>
        </w:rPr>
        <w:t>1，2，3…</w:t>
      </w:r>
      <w:r>
        <w:rPr>
          <w:rFonts w:hint="eastAsia" w:ascii="Times New Roman" w:hAnsi="Times New Roman"/>
          <w:sz w:val="28"/>
          <w:szCs w:val="28"/>
        </w:rPr>
        <w:t>…）编排。</w:t>
      </w:r>
    </w:p>
    <w:p w14:paraId="314A2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4、</w:t>
      </w:r>
      <w:r>
        <w:rPr>
          <w:rFonts w:hint="eastAsia" w:ascii="Times New Roman" w:hAnsi="Times New Roman"/>
          <w:sz w:val="28"/>
          <w:szCs w:val="28"/>
        </w:rPr>
        <w:t>摘要</w:t>
      </w:r>
    </w:p>
    <w:p w14:paraId="2341F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①中文摘要：标题小二号宋体加粗，“专业、学号、姓名、指导教师”五号宋体，“摘要”两字四号宋体，摘要内容小四号宋体，“关键词”三字小四号宋体加粗，</w:t>
      </w:r>
    </w:p>
    <w:p w14:paraId="49060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②英文摘要：标题小二号Times New Roman 体加粗，“Abstract” 四号Times New Roman 体；“Abstract” 内容小四号Times New Roman 体，“Keyword”小四号Times New Roman 体加粗。</w:t>
      </w:r>
    </w:p>
    <w:p w14:paraId="02097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5、</w:t>
      </w:r>
      <w:r>
        <w:rPr>
          <w:rFonts w:hint="eastAsia" w:ascii="Times New Roman" w:hAnsi="Times New Roman"/>
          <w:sz w:val="28"/>
          <w:szCs w:val="28"/>
        </w:rPr>
        <w:t>正文：标题四号宋体，正文内容小四号宋体。</w:t>
      </w:r>
    </w:p>
    <w:p w14:paraId="13FB8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6、</w:t>
      </w:r>
      <w:r>
        <w:rPr>
          <w:rFonts w:hint="eastAsia" w:ascii="Times New Roman" w:hAnsi="Times New Roman"/>
          <w:sz w:val="28"/>
          <w:szCs w:val="28"/>
        </w:rPr>
        <w:t>图表：图表内容五号宋体。</w:t>
      </w:r>
    </w:p>
    <w:p w14:paraId="4C221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7、</w:t>
      </w:r>
      <w:r>
        <w:rPr>
          <w:rFonts w:hint="eastAsia" w:ascii="Times New Roman" w:hAnsi="Times New Roman"/>
          <w:sz w:val="28"/>
          <w:szCs w:val="28"/>
        </w:rPr>
        <w:t>参考文献：“参考文献”四字四号宋体，参考文献内容小四号宋体，其中英文用小四号Times New Roman 体。</w:t>
      </w:r>
    </w:p>
    <w:p w14:paraId="3E2CE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8、</w:t>
      </w:r>
      <w:r>
        <w:rPr>
          <w:rFonts w:hint="eastAsia" w:ascii="Times New Roman" w:hAnsi="Times New Roman"/>
          <w:sz w:val="28"/>
          <w:szCs w:val="28"/>
        </w:rPr>
        <w:t>致谢：“致谢”两字四号宋体，致谢内容小四号宋体。</w:t>
      </w:r>
    </w:p>
    <w:p w14:paraId="0E759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毕业论文（设计）各类资料的签名一律采用黑色或蓝黑墨水手写。</w:t>
      </w:r>
    </w:p>
    <w:p w14:paraId="6E20F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在撰写学位论文时，应严格按照上述要求进行，以确保论文的质量和规范性。同时，还需注意遵守学术道德和学术规范，杜绝学术不端行为。不得买卖论文，买卖的论文往往缺乏真正的学术价值和创新性，甚至一篇多卖，且存在抄袭、剽窃等学术不端行为，严重损害学术声誉和学术质量。</w:t>
      </w:r>
    </w:p>
    <w:p w14:paraId="47B94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根据教育部《关于学位论文作假行为处理办法》第七条：学位申请人员的学位论文出现购买、由他人代写、剽窃或者伪造数据等作假情形的，学位授予单位可以取消其学位申请资格；已经获得学位的，学位授予单位可以依法撤销其学位，并注销学位证书。 取消学位申请资格或者撤销学位的处理决定应当向社会公布。从做出处理决定之日起至少3年内，各学位授予单位不得再接受其学位申请。</w:t>
      </w:r>
    </w:p>
    <w:p w14:paraId="201B5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</w:p>
    <w:p w14:paraId="0329E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B5031"/>
    <w:rsid w:val="00975D66"/>
    <w:rsid w:val="08DD09D6"/>
    <w:rsid w:val="099D0853"/>
    <w:rsid w:val="0C2F32F7"/>
    <w:rsid w:val="14154F63"/>
    <w:rsid w:val="1EFA1543"/>
    <w:rsid w:val="2BE13C39"/>
    <w:rsid w:val="2D0A773C"/>
    <w:rsid w:val="2FCD67FF"/>
    <w:rsid w:val="356B4AF0"/>
    <w:rsid w:val="3F1D4DF4"/>
    <w:rsid w:val="49042E3A"/>
    <w:rsid w:val="5550307B"/>
    <w:rsid w:val="572F455A"/>
    <w:rsid w:val="58B2640F"/>
    <w:rsid w:val="5E987E55"/>
    <w:rsid w:val="5F9E76ED"/>
    <w:rsid w:val="609D535E"/>
    <w:rsid w:val="60E455D3"/>
    <w:rsid w:val="63E30E6D"/>
    <w:rsid w:val="66BB5028"/>
    <w:rsid w:val="6F1F1ECC"/>
    <w:rsid w:val="76326989"/>
    <w:rsid w:val="7D2B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2802</Words>
  <Characters>2951</Characters>
  <Lines>0</Lines>
  <Paragraphs>0</Paragraphs>
  <TotalTime>14</TotalTime>
  <ScaleCrop>false</ScaleCrop>
  <LinksUpToDate>false</LinksUpToDate>
  <CharactersWithSpaces>2987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2025-06-10T07:32:00Z</dcterms:created>
  <dc:creator>聂筱雪</dc:creator>
  <cp:lastModifiedBy>聂筱雪</cp:lastModifiedBy>
  <cp:lastPrinted>2025-06-10T07:49:00Z</cp:lastPrinted>
  <dcterms:modified xsi:type="dcterms:W3CDTF">2025-06-17T02:04:35Z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EDB03D374A8540F085494F7547C52721_11</vt:lpwstr>
  </property>
  <property fmtid="{D5CDD505-2E9C-101B-9397-08002B2CF9AE}" pid="4" name="KSOTemplateDocerSaveRecord">
    <vt:lpwstr>eyJoZGlkIjoiNzE4MDQ2ODRmYjhkMzNhYjg4ODNiMThmNjFlM2UxNjgiLCJ1c2VySWQiOiIyNjcyNTIzMjYifQ==</vt:lpwstr>
  </property>
</Properties>
</file>